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90" w:rsidRPr="00271974" w:rsidRDefault="004A1A90" w:rsidP="004A1A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1974">
        <w:rPr>
          <w:rFonts w:ascii="Times New Roman" w:hAnsi="Times New Roman" w:cs="Times New Roman"/>
          <w:sz w:val="28"/>
          <w:szCs w:val="28"/>
        </w:rPr>
        <w:t xml:space="preserve">Рисование </w:t>
      </w:r>
      <w:r>
        <w:rPr>
          <w:rFonts w:ascii="Times New Roman" w:hAnsi="Times New Roman" w:cs="Times New Roman"/>
          <w:sz w:val="28"/>
          <w:szCs w:val="28"/>
        </w:rPr>
        <w:t>фруктов</w:t>
      </w:r>
      <w:r>
        <w:rPr>
          <w:rFonts w:ascii="Times New Roman" w:hAnsi="Times New Roman" w:cs="Times New Roman"/>
          <w:sz w:val="28"/>
          <w:szCs w:val="28"/>
        </w:rPr>
        <w:t xml:space="preserve"> с натуры»</w:t>
      </w:r>
      <w:r w:rsidRPr="00271974">
        <w:rPr>
          <w:rFonts w:ascii="Times New Roman" w:hAnsi="Times New Roman" w:cs="Times New Roman"/>
          <w:sz w:val="28"/>
          <w:szCs w:val="28"/>
        </w:rPr>
        <w:t>.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974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работы </w:t>
      </w:r>
      <w:r>
        <w:rPr>
          <w:rFonts w:ascii="Times New Roman" w:hAnsi="Times New Roman" w:cs="Times New Roman"/>
          <w:sz w:val="28"/>
          <w:szCs w:val="28"/>
        </w:rPr>
        <w:t>цветом</w:t>
      </w:r>
      <w:r w:rsidRPr="00271974">
        <w:rPr>
          <w:rFonts w:ascii="Times New Roman" w:hAnsi="Times New Roman" w:cs="Times New Roman"/>
          <w:sz w:val="28"/>
          <w:szCs w:val="28"/>
        </w:rPr>
        <w:t>, развитие воображения и пространственного мышления. Воспитание интереса к рисованию. Достижение поставленной цели, предполагает решение следующих задач: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Обучающие: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-научиться наблюдать, анализировать и передавать в цвете </w:t>
      </w:r>
      <w:proofErr w:type="gramStart"/>
      <w:r w:rsidRPr="00271974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-изучить технологию смешивания красок </w:t>
      </w:r>
      <w:r>
        <w:rPr>
          <w:rFonts w:ascii="Times New Roman" w:hAnsi="Times New Roman" w:cs="Times New Roman"/>
          <w:sz w:val="28"/>
          <w:szCs w:val="28"/>
        </w:rPr>
        <w:t>в работе</w:t>
      </w:r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-освоить технологию нанесения цвета на лист бумаги.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 развить интерес </w:t>
      </w:r>
      <w:r>
        <w:rPr>
          <w:rFonts w:ascii="Times New Roman" w:hAnsi="Times New Roman" w:cs="Times New Roman"/>
          <w:sz w:val="28"/>
          <w:szCs w:val="28"/>
        </w:rPr>
        <w:t>к рисованию цветными карандашами (красками</w:t>
      </w:r>
      <w:r w:rsidRPr="00271974">
        <w:rPr>
          <w:rFonts w:ascii="Times New Roman" w:hAnsi="Times New Roman" w:cs="Times New Roman"/>
          <w:sz w:val="28"/>
          <w:szCs w:val="28"/>
        </w:rPr>
        <w:t>);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развить способность мыслить самостоятельно, работать самостоятельно.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-воспитывать усидчивость, аккуратность в работе;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-воспитывать уважение к работам ребят из обучающейся группы;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воспитывать стремление к наблюдательности.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Формы проведения занятия: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Часть занятия – практическая – работа учащихся, а также индивидуальная работа, обобщение отдельных моментов изучаемой темы, ее закрепление.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Назначение: живопись</w:t>
      </w:r>
      <w:r w:rsidRPr="00271974">
        <w:rPr>
          <w:rFonts w:ascii="Times New Roman" w:hAnsi="Times New Roman" w:cs="Times New Roman"/>
          <w:sz w:val="28"/>
          <w:szCs w:val="28"/>
        </w:rPr>
        <w:t>.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исполнения:</w:t>
      </w:r>
      <w:r w:rsidRPr="00271974">
        <w:rPr>
          <w:rFonts w:ascii="Times New Roman" w:hAnsi="Times New Roman" w:cs="Times New Roman"/>
          <w:sz w:val="28"/>
          <w:szCs w:val="28"/>
        </w:rPr>
        <w:t xml:space="preserve"> акварель или гуашь.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Для педагога:</w:t>
      </w:r>
    </w:p>
    <w:p w:rsidR="004A1A90" w:rsidRPr="00271974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Ноутбук</w:t>
      </w:r>
    </w:p>
    <w:p w:rsidR="004A1A90" w:rsidRDefault="004A1A90" w:rsidP="004A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Наглядный материал в электронном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A90" w:rsidRDefault="005E2914" w:rsidP="004A1A90">
      <w:pPr>
        <w:shd w:val="clear" w:color="auto" w:fill="FFFFFF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hAnsi="Times New Roman" w:cs="Times New Roman"/>
          <w:sz w:val="28"/>
          <w:szCs w:val="28"/>
        </w:rPr>
        <w:t>Натюрморт  выполняется</w:t>
      </w:r>
      <w:r w:rsidR="00CE07BB" w:rsidRPr="00F617E5">
        <w:rPr>
          <w:rFonts w:ascii="Times New Roman" w:hAnsi="Times New Roman" w:cs="Times New Roman"/>
          <w:sz w:val="28"/>
          <w:szCs w:val="28"/>
        </w:rPr>
        <w:t xml:space="preserve"> с помощью акварельных красок.</w:t>
      </w:r>
      <w:r w:rsidR="004A1A90" w:rsidRPr="004A1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A90" w:rsidRDefault="004A1A90" w:rsidP="004A1A90">
      <w:pPr>
        <w:shd w:val="clear" w:color="auto" w:fill="FFFFFF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8589B" w:rsidRPr="004A1A90" w:rsidRDefault="004A1A90" w:rsidP="004A1A90">
      <w:pPr>
        <w:shd w:val="clear" w:color="auto" w:fill="FFFFFF"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617E5">
        <w:rPr>
          <w:rFonts w:ascii="Times New Roman" w:hAnsi="Times New Roman" w:cs="Times New Roman"/>
          <w:sz w:val="28"/>
          <w:szCs w:val="28"/>
        </w:rPr>
        <w:lastRenderedPageBreak/>
        <w:t xml:space="preserve">Натюрморт. </w:t>
      </w: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 и груша</w:t>
      </w:r>
      <w:bookmarkStart w:id="0" w:name="_GoBack"/>
      <w:bookmarkEnd w:id="0"/>
    </w:p>
    <w:p w:rsidR="00C8589B" w:rsidRPr="00F617E5" w:rsidRDefault="005E2914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hAnsi="Times New Roman" w:cs="Times New Roman"/>
          <w:sz w:val="28"/>
          <w:szCs w:val="28"/>
        </w:rPr>
        <w:t xml:space="preserve">1. </w:t>
      </w:r>
      <w:r w:rsidR="00C8589B" w:rsidRPr="00F617E5">
        <w:rPr>
          <w:rFonts w:ascii="Times New Roman" w:hAnsi="Times New Roman" w:cs="Times New Roman"/>
          <w:sz w:val="28"/>
          <w:szCs w:val="28"/>
        </w:rPr>
        <w:t>Выполнить набросок простым карандашом. Линии должны быть едва заметными.</w:t>
      </w:r>
    </w:p>
    <w:p w:rsidR="005E2914" w:rsidRPr="00F617E5" w:rsidRDefault="005E2914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hAnsi="Times New Roman" w:cs="Times New Roman"/>
          <w:sz w:val="28"/>
          <w:szCs w:val="28"/>
        </w:rPr>
        <w:t xml:space="preserve">2. </w:t>
      </w:r>
      <w:r w:rsidR="00C8589B" w:rsidRPr="00F617E5">
        <w:rPr>
          <w:rFonts w:ascii="Times New Roman" w:hAnsi="Times New Roman" w:cs="Times New Roman"/>
          <w:sz w:val="28"/>
          <w:szCs w:val="28"/>
        </w:rPr>
        <w:t xml:space="preserve">Перейти к работе с акварельными красками. </w:t>
      </w:r>
    </w:p>
    <w:p w:rsidR="00697F39" w:rsidRPr="00F617E5" w:rsidRDefault="00C8589B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hAnsi="Times New Roman" w:cs="Times New Roman"/>
          <w:sz w:val="28"/>
          <w:szCs w:val="28"/>
        </w:rPr>
        <w:t xml:space="preserve">Сначала следует выбрать 1 предмет и провести по нему влажной кистью. </w:t>
      </w:r>
      <w:r w:rsidR="005E2914" w:rsidRPr="00F617E5">
        <w:rPr>
          <w:rFonts w:ascii="Times New Roman" w:hAnsi="Times New Roman" w:cs="Times New Roman"/>
          <w:sz w:val="28"/>
          <w:szCs w:val="28"/>
        </w:rPr>
        <w:t>Можно начать, например, с груши. На её</w:t>
      </w:r>
      <w:r w:rsidRPr="00F617E5">
        <w:rPr>
          <w:rFonts w:ascii="Times New Roman" w:hAnsi="Times New Roman" w:cs="Times New Roman"/>
          <w:sz w:val="28"/>
          <w:szCs w:val="28"/>
        </w:rPr>
        <w:t xml:space="preserve"> поверхность следует нанести </w:t>
      </w:r>
      <w:r w:rsidR="005E2914" w:rsidRPr="00F617E5">
        <w:rPr>
          <w:rFonts w:ascii="Times New Roman" w:hAnsi="Times New Roman" w:cs="Times New Roman"/>
          <w:sz w:val="28"/>
          <w:szCs w:val="28"/>
        </w:rPr>
        <w:t>жёлто-охристую</w:t>
      </w:r>
      <w:r w:rsidR="00697F39" w:rsidRPr="00F617E5">
        <w:rPr>
          <w:rFonts w:ascii="Times New Roman" w:hAnsi="Times New Roman" w:cs="Times New Roman"/>
          <w:sz w:val="28"/>
          <w:szCs w:val="28"/>
        </w:rPr>
        <w:t xml:space="preserve"> краску.</w:t>
      </w:r>
    </w:p>
    <w:p w:rsidR="00C8589B" w:rsidRPr="00F617E5" w:rsidRDefault="005E2914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рисовать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грушу в светлой области, используя очень светлый раствор</w:t>
      </w: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желтого кадмия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закрашивая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блик</w:t>
      </w:r>
      <w:r w:rsidR="00697F39"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заверш</w:t>
      </w:r>
      <w:r w:rsidR="00697F39"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фрукт, добавляя желтую охру и капельку красного </w:t>
      </w:r>
      <w:proofErr w:type="gramStart"/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кадмия</w:t>
      </w:r>
      <w:proofErr w:type="gramEnd"/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изобразить спелость. </w:t>
      </w:r>
      <w:r w:rsidR="00C8589B" w:rsidRPr="00F617E5">
        <w:rPr>
          <w:rFonts w:ascii="Times New Roman" w:hAnsi="Times New Roman" w:cs="Times New Roman"/>
          <w:sz w:val="28"/>
          <w:szCs w:val="28"/>
        </w:rPr>
        <w:t xml:space="preserve">Пока </w:t>
      </w:r>
      <w:r w:rsidR="00697F39" w:rsidRPr="00F617E5">
        <w:rPr>
          <w:rFonts w:ascii="Times New Roman" w:hAnsi="Times New Roman" w:cs="Times New Roman"/>
          <w:sz w:val="28"/>
          <w:szCs w:val="28"/>
        </w:rPr>
        <w:t>груша</w:t>
      </w:r>
      <w:r w:rsidR="00C8589B" w:rsidRPr="00F617E5">
        <w:rPr>
          <w:rFonts w:ascii="Times New Roman" w:hAnsi="Times New Roman" w:cs="Times New Roman"/>
          <w:sz w:val="28"/>
          <w:szCs w:val="28"/>
        </w:rPr>
        <w:t xml:space="preserve"> остается влажной, можно затемнить ее.</w:t>
      </w:r>
    </w:p>
    <w:p w:rsidR="00C8589B" w:rsidRPr="00F617E5" w:rsidRDefault="005E2914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hAnsi="Times New Roman" w:cs="Times New Roman"/>
          <w:sz w:val="28"/>
          <w:szCs w:val="28"/>
        </w:rPr>
        <w:t xml:space="preserve">3. </w:t>
      </w:r>
      <w:r w:rsidR="00C8589B" w:rsidRPr="00F617E5">
        <w:rPr>
          <w:rFonts w:ascii="Times New Roman" w:hAnsi="Times New Roman" w:cs="Times New Roman"/>
          <w:sz w:val="28"/>
          <w:szCs w:val="28"/>
        </w:rPr>
        <w:t>Раскрасит</w:t>
      </w:r>
      <w:r w:rsidRPr="00F617E5">
        <w:rPr>
          <w:rFonts w:ascii="Times New Roman" w:hAnsi="Times New Roman" w:cs="Times New Roman"/>
          <w:sz w:val="28"/>
          <w:szCs w:val="28"/>
        </w:rPr>
        <w:t>ь 2-й объект.</w:t>
      </w:r>
      <w:r w:rsidR="00C8589B" w:rsidRPr="00F617E5">
        <w:rPr>
          <w:rFonts w:ascii="Times New Roman" w:hAnsi="Times New Roman" w:cs="Times New Roman"/>
          <w:sz w:val="28"/>
          <w:szCs w:val="28"/>
        </w:rPr>
        <w:t xml:space="preserve"> При этом действовать нужно по тому же принципу, что и с </w:t>
      </w:r>
      <w:r w:rsidRPr="00F617E5">
        <w:rPr>
          <w:rFonts w:ascii="Times New Roman" w:hAnsi="Times New Roman" w:cs="Times New Roman"/>
          <w:sz w:val="28"/>
          <w:szCs w:val="28"/>
        </w:rPr>
        <w:t>грушей</w:t>
      </w:r>
      <w:r w:rsidR="00C8589B" w:rsidRPr="00F617E5">
        <w:rPr>
          <w:rFonts w:ascii="Times New Roman" w:hAnsi="Times New Roman" w:cs="Times New Roman"/>
          <w:sz w:val="28"/>
          <w:szCs w:val="28"/>
        </w:rPr>
        <w:t>. Изображать фигуру следует постепенно, начиная светлыми тонами и заканчивая темными.</w:t>
      </w:r>
    </w:p>
    <w:p w:rsidR="00697F39" w:rsidRPr="00F617E5" w:rsidRDefault="00697F39" w:rsidP="00697F3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</w:t>
      </w: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этапе </w:t>
      </w:r>
      <w:proofErr w:type="gramStart"/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</w:t>
      </w: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слой синего кобальта и кармина обозначая</w:t>
      </w:r>
      <w:proofErr w:type="gramEnd"/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ягоды винограда как одно целое. Отбрасываемые тени </w:t>
      </w: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прорисовываем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после этого. </w:t>
      </w:r>
    </w:p>
    <w:p w:rsidR="00697F39" w:rsidRPr="005C2D1D" w:rsidRDefault="00697F39" w:rsidP="00697F3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BFB5C02" wp14:editId="0505920C">
            <wp:simplePos x="1526540" y="6236335"/>
            <wp:positionH relativeFrom="margin">
              <wp:align>left</wp:align>
            </wp:positionH>
            <wp:positionV relativeFrom="margin">
              <wp:align>bottom</wp:align>
            </wp:positionV>
            <wp:extent cx="2768600" cy="3539490"/>
            <wp:effectExtent l="0" t="0" r="0" b="3810"/>
            <wp:wrapSquare wrapText="bothSides"/>
            <wp:docPr id="4" name="Рисунок 4" descr="Рисуем виноград и грушу - 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ем виноград и грушу - шаг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9" r="8759"/>
                    <a:stretch/>
                  </pic:blipFill>
                  <pic:spPr bwMode="auto">
                    <a:xfrm>
                      <a:off x="0" y="0"/>
                      <a:ext cx="276860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E07BB" w:rsidRPr="00F617E5" w:rsidRDefault="00C8589B" w:rsidP="00CE07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7E5">
        <w:rPr>
          <w:rFonts w:ascii="Times New Roman" w:hAnsi="Times New Roman" w:cs="Times New Roman"/>
          <w:sz w:val="28"/>
          <w:szCs w:val="28"/>
        </w:rPr>
        <w:t>Возвра</w:t>
      </w:r>
      <w:r w:rsidR="00CE07BB" w:rsidRPr="00F617E5">
        <w:rPr>
          <w:rFonts w:ascii="Times New Roman" w:hAnsi="Times New Roman" w:cs="Times New Roman"/>
          <w:sz w:val="28"/>
          <w:szCs w:val="28"/>
        </w:rPr>
        <w:t>щаемся</w:t>
      </w:r>
      <w:r w:rsidRPr="00F617E5">
        <w:rPr>
          <w:rFonts w:ascii="Times New Roman" w:hAnsi="Times New Roman" w:cs="Times New Roman"/>
          <w:sz w:val="28"/>
          <w:szCs w:val="28"/>
        </w:rPr>
        <w:t xml:space="preserve"> к </w:t>
      </w:r>
      <w:r w:rsidR="00CE07BB" w:rsidRPr="00F617E5">
        <w:rPr>
          <w:rFonts w:ascii="Times New Roman" w:hAnsi="Times New Roman" w:cs="Times New Roman"/>
          <w:sz w:val="28"/>
          <w:szCs w:val="28"/>
        </w:rPr>
        <w:t>фруктам</w:t>
      </w:r>
      <w:r w:rsidRPr="00F617E5">
        <w:rPr>
          <w:rFonts w:ascii="Times New Roman" w:hAnsi="Times New Roman" w:cs="Times New Roman"/>
          <w:sz w:val="28"/>
          <w:szCs w:val="28"/>
        </w:rPr>
        <w:t xml:space="preserve"> и созда</w:t>
      </w:r>
      <w:r w:rsidR="00CE07BB" w:rsidRPr="00F617E5">
        <w:rPr>
          <w:rFonts w:ascii="Times New Roman" w:hAnsi="Times New Roman" w:cs="Times New Roman"/>
          <w:sz w:val="28"/>
          <w:szCs w:val="28"/>
        </w:rPr>
        <w:t>ём</w:t>
      </w:r>
      <w:r w:rsidRPr="00F617E5">
        <w:rPr>
          <w:rFonts w:ascii="Times New Roman" w:hAnsi="Times New Roman" w:cs="Times New Roman"/>
          <w:sz w:val="28"/>
          <w:szCs w:val="28"/>
        </w:rPr>
        <w:t xml:space="preserve"> темный оттенок, благодаря которому о</w:t>
      </w:r>
      <w:r w:rsidR="00CE07BB" w:rsidRPr="00F617E5">
        <w:rPr>
          <w:rFonts w:ascii="Times New Roman" w:hAnsi="Times New Roman" w:cs="Times New Roman"/>
          <w:sz w:val="28"/>
          <w:szCs w:val="28"/>
        </w:rPr>
        <w:t>ни</w:t>
      </w:r>
      <w:r w:rsidRPr="00F617E5">
        <w:rPr>
          <w:rFonts w:ascii="Times New Roman" w:hAnsi="Times New Roman" w:cs="Times New Roman"/>
          <w:sz w:val="28"/>
          <w:szCs w:val="28"/>
        </w:rPr>
        <w:t xml:space="preserve"> стан</w:t>
      </w:r>
      <w:r w:rsidR="00CE07BB" w:rsidRPr="00F617E5">
        <w:rPr>
          <w:rFonts w:ascii="Times New Roman" w:hAnsi="Times New Roman" w:cs="Times New Roman"/>
          <w:sz w:val="28"/>
          <w:szCs w:val="28"/>
        </w:rPr>
        <w:t>ут</w:t>
      </w:r>
      <w:r w:rsidRPr="00F617E5">
        <w:rPr>
          <w:rFonts w:ascii="Times New Roman" w:hAnsi="Times New Roman" w:cs="Times New Roman"/>
          <w:sz w:val="28"/>
          <w:szCs w:val="28"/>
        </w:rPr>
        <w:t xml:space="preserve"> реалистичн</w:t>
      </w:r>
      <w:r w:rsidR="00CE07BB" w:rsidRPr="00F617E5">
        <w:rPr>
          <w:rFonts w:ascii="Times New Roman" w:hAnsi="Times New Roman" w:cs="Times New Roman"/>
          <w:sz w:val="28"/>
          <w:szCs w:val="28"/>
        </w:rPr>
        <w:t>ей</w:t>
      </w:r>
      <w:r w:rsidRPr="00F617E5">
        <w:rPr>
          <w:rFonts w:ascii="Times New Roman" w:hAnsi="Times New Roman" w:cs="Times New Roman"/>
          <w:sz w:val="28"/>
          <w:szCs w:val="28"/>
        </w:rPr>
        <w:t>.</w:t>
      </w:r>
      <w:r w:rsidR="00CE07BB"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589B" w:rsidRPr="00F617E5" w:rsidRDefault="00F617E5" w:rsidP="00CE07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3072AA8" wp14:editId="14FC27AE">
            <wp:simplePos x="0" y="0"/>
            <wp:positionH relativeFrom="margin">
              <wp:posOffset>3335020</wp:posOffset>
            </wp:positionH>
            <wp:positionV relativeFrom="margin">
              <wp:posOffset>1481455</wp:posOffset>
            </wp:positionV>
            <wp:extent cx="2734310" cy="3528060"/>
            <wp:effectExtent l="0" t="0" r="8890" b="0"/>
            <wp:wrapSquare wrapText="bothSides"/>
            <wp:docPr id="5" name="Рисунок 5" descr="Рисуем виноград и грушу - ша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ем виноград и грушу - шаг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5" r="7977"/>
                    <a:stretch/>
                  </pic:blipFill>
                  <pic:spPr bwMode="auto">
                    <a:xfrm>
                      <a:off x="0" y="0"/>
                      <a:ext cx="273431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E07BB"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E07BB"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егким движением добавля</w:t>
      </w:r>
      <w:r w:rsidR="00CE07BB"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E07BB"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ярких красок на грушу и виноград, используя смесь желтого кадмия и охры для груши, и кармина и ультрамарина для винограда. </w:t>
      </w:r>
    </w:p>
    <w:p w:rsidR="00F617E5" w:rsidRPr="00F617E5" w:rsidRDefault="00C8589B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hAnsi="Times New Roman" w:cs="Times New Roman"/>
          <w:sz w:val="28"/>
          <w:szCs w:val="28"/>
        </w:rPr>
        <w:t>Чтобы при рассматривании рисунка не создавалось впечатление, будто объекты висят в воздухе, добав</w:t>
      </w:r>
      <w:r w:rsidR="00F617E5" w:rsidRPr="00F617E5">
        <w:rPr>
          <w:rFonts w:ascii="Times New Roman" w:hAnsi="Times New Roman" w:cs="Times New Roman"/>
          <w:sz w:val="28"/>
          <w:szCs w:val="28"/>
        </w:rPr>
        <w:t>ляем</w:t>
      </w:r>
      <w:r w:rsidRPr="00F617E5">
        <w:rPr>
          <w:rFonts w:ascii="Times New Roman" w:hAnsi="Times New Roman" w:cs="Times New Roman"/>
          <w:sz w:val="28"/>
          <w:szCs w:val="28"/>
        </w:rPr>
        <w:t xml:space="preserve"> тени на горизонтальной поверхности. Самые темные участки будут под </w:t>
      </w:r>
      <w:r w:rsidR="005E2914" w:rsidRPr="00F617E5">
        <w:rPr>
          <w:rFonts w:ascii="Times New Roman" w:hAnsi="Times New Roman" w:cs="Times New Roman"/>
          <w:sz w:val="28"/>
          <w:szCs w:val="28"/>
        </w:rPr>
        <w:t>фруктами</w:t>
      </w:r>
      <w:r w:rsidRPr="00F617E5">
        <w:rPr>
          <w:rFonts w:ascii="Times New Roman" w:hAnsi="Times New Roman" w:cs="Times New Roman"/>
          <w:sz w:val="28"/>
          <w:szCs w:val="28"/>
        </w:rPr>
        <w:t xml:space="preserve"> и возле них. </w:t>
      </w:r>
    </w:p>
    <w:p w:rsidR="00C8589B" w:rsidRPr="00F617E5" w:rsidRDefault="00C8589B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hAnsi="Times New Roman" w:cs="Times New Roman"/>
          <w:sz w:val="28"/>
          <w:szCs w:val="28"/>
        </w:rPr>
        <w:t xml:space="preserve">На этом же этапе следует добавить </w:t>
      </w:r>
      <w:r w:rsidR="005E2914" w:rsidRPr="00F617E5">
        <w:rPr>
          <w:rFonts w:ascii="Times New Roman" w:hAnsi="Times New Roman" w:cs="Times New Roman"/>
          <w:sz w:val="28"/>
          <w:szCs w:val="28"/>
        </w:rPr>
        <w:t>черенок груше и веточки винограду</w:t>
      </w:r>
      <w:r w:rsidRPr="00F617E5">
        <w:rPr>
          <w:rFonts w:ascii="Times New Roman" w:hAnsi="Times New Roman" w:cs="Times New Roman"/>
          <w:sz w:val="28"/>
          <w:szCs w:val="28"/>
        </w:rPr>
        <w:t>.</w:t>
      </w:r>
    </w:p>
    <w:p w:rsidR="00F617E5" w:rsidRPr="005C2D1D" w:rsidRDefault="00F617E5" w:rsidP="00F617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Прорисовываем</w:t>
      </w:r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стебельки смесью травяного зеленого и красного кадмия</w:t>
      </w:r>
      <w:proofErr w:type="gramStart"/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C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тонкую кисть. Немного больше деталей и теней добавляются к винограду и груше. </w:t>
      </w:r>
    </w:p>
    <w:p w:rsidR="00C8589B" w:rsidRPr="00F617E5" w:rsidRDefault="00F617E5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7E5">
        <w:rPr>
          <w:rFonts w:ascii="Times New Roman" w:hAnsi="Times New Roman" w:cs="Times New Roman"/>
          <w:sz w:val="28"/>
          <w:szCs w:val="28"/>
        </w:rPr>
        <w:t>Ждём,</w:t>
      </w:r>
      <w:r w:rsidR="00C8589B" w:rsidRPr="00F617E5">
        <w:rPr>
          <w:rFonts w:ascii="Times New Roman" w:hAnsi="Times New Roman" w:cs="Times New Roman"/>
          <w:sz w:val="28"/>
          <w:szCs w:val="28"/>
        </w:rPr>
        <w:t xml:space="preserve"> когда краска высохнет и рисунок будет готов.</w:t>
      </w:r>
    </w:p>
    <w:p w:rsidR="005C2D1D" w:rsidRPr="00F617E5" w:rsidRDefault="005C2D1D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D1D" w:rsidRPr="005C2D1D" w:rsidRDefault="005C2D1D" w:rsidP="005E29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0EBCDA" wp14:editId="406FC14D">
            <wp:simplePos x="1526540" y="5934710"/>
            <wp:positionH relativeFrom="margin">
              <wp:align>left</wp:align>
            </wp:positionH>
            <wp:positionV relativeFrom="margin">
              <wp:align>bottom</wp:align>
            </wp:positionV>
            <wp:extent cx="2907030" cy="3679190"/>
            <wp:effectExtent l="0" t="0" r="7620" b="0"/>
            <wp:wrapSquare wrapText="bothSides"/>
            <wp:docPr id="3" name="Рисунок 3" descr="Рисуем виноград и грушу - 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ем виноград и грушу - шаг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0" r="9112"/>
                    <a:stretch/>
                  </pic:blipFill>
                  <pic:spPr bwMode="auto">
                    <a:xfrm>
                      <a:off x="0" y="0"/>
                      <a:ext cx="2907030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2D1D" w:rsidRPr="00F617E5" w:rsidRDefault="005C2D1D" w:rsidP="005E29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C2D1D" w:rsidRPr="00F6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96"/>
    <w:rsid w:val="004A1A90"/>
    <w:rsid w:val="005C2D1D"/>
    <w:rsid w:val="005E2914"/>
    <w:rsid w:val="00697F39"/>
    <w:rsid w:val="00745696"/>
    <w:rsid w:val="00C8589B"/>
    <w:rsid w:val="00CE07BB"/>
    <w:rsid w:val="00D60F74"/>
    <w:rsid w:val="00F617E5"/>
    <w:rsid w:val="00F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D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D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Лунтик</dc:creator>
  <cp:lastModifiedBy>Лунтик</cp:lastModifiedBy>
  <cp:revision>5</cp:revision>
  <dcterms:created xsi:type="dcterms:W3CDTF">2022-10-26T12:23:00Z</dcterms:created>
  <dcterms:modified xsi:type="dcterms:W3CDTF">2022-10-26T12:53:00Z</dcterms:modified>
</cp:coreProperties>
</file>